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Default="00033665" w:rsidP="0003366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65" w:rsidRDefault="00033665" w:rsidP="000336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033665" w:rsidRDefault="00033665" w:rsidP="000336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033665" w:rsidRDefault="00033665" w:rsidP="00033665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33665" w:rsidRDefault="00033665" w:rsidP="000336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B69BC">
        <w:rPr>
          <w:rFonts w:ascii="Times New Roman" w:hAnsi="Times New Roman" w:cs="Times New Roman"/>
          <w:sz w:val="30"/>
          <w:szCs w:val="30"/>
        </w:rPr>
        <w:t>(ПРОЕКТ)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3665" w:rsidRDefault="00033665" w:rsidP="0003366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« _</w:t>
      </w:r>
      <w:proofErr w:type="gramEnd"/>
      <w:r>
        <w:rPr>
          <w:rFonts w:ascii="Times New Roman" w:hAnsi="Times New Roman" w:cs="Times New Roman"/>
          <w:color w:val="000000"/>
        </w:rPr>
        <w:t>_____» _____года                                                                                                                      №  ______</w:t>
      </w:r>
    </w:p>
    <w:p w:rsidR="00033665" w:rsidRPr="001F405F" w:rsidRDefault="001F405F" w:rsidP="001F405F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33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>
        <w:rPr>
          <w:rFonts w:ascii="Times New Roman" w:hAnsi="Times New Roman" w:cs="Times New Roman"/>
          <w:color w:val="000000"/>
          <w:sz w:val="20"/>
          <w:szCs w:val="20"/>
        </w:rPr>
        <w:t>Консультирование потребителей по вопросам защиты прав потребителей»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033665">
        <w:rPr>
          <w:rFonts w:ascii="Times New Roman" w:hAnsi="Times New Roman" w:cs="Times New Roman"/>
          <w:sz w:val="20"/>
          <w:szCs w:val="20"/>
        </w:rPr>
        <w:t>с изм. от 15.05.2014 № 7</w:t>
      </w:r>
      <w:r>
        <w:rPr>
          <w:rFonts w:ascii="Times New Roman" w:hAnsi="Times New Roman" w:cs="Times New Roman"/>
          <w:sz w:val="20"/>
          <w:szCs w:val="20"/>
        </w:rPr>
        <w:t>3</w:t>
      </w:r>
      <w:r w:rsidR="00033665">
        <w:rPr>
          <w:rFonts w:ascii="Times New Roman" w:hAnsi="Times New Roman" w:cs="Times New Roman"/>
          <w:sz w:val="20"/>
          <w:szCs w:val="20"/>
        </w:rPr>
        <w:t>)</w:t>
      </w:r>
    </w:p>
    <w:p w:rsidR="00033665" w:rsidRPr="00FF343C" w:rsidRDefault="00033665" w:rsidP="000336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</w:t>
      </w:r>
      <w:r w:rsidR="008134C5" w:rsidRPr="00FF343C">
        <w:rPr>
          <w:rFonts w:ascii="Times New Roman" w:hAnsi="Times New Roman" w:cs="Times New Roman"/>
          <w:sz w:val="24"/>
          <w:szCs w:val="24"/>
        </w:rPr>
        <w:t>и</w:t>
      </w:r>
      <w:r w:rsidRPr="00FF343C">
        <w:rPr>
          <w:rFonts w:ascii="Times New Roman" w:hAnsi="Times New Roman" w:cs="Times New Roman"/>
          <w:sz w:val="24"/>
          <w:szCs w:val="24"/>
        </w:rPr>
        <w:t>ципального образования город Петергоф</w:t>
      </w:r>
    </w:p>
    <w:p w:rsidR="00033665" w:rsidRPr="00FF343C" w:rsidRDefault="00033665" w:rsidP="000336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_GoBack"/>
      <w:bookmarkEnd w:id="0"/>
    </w:p>
    <w:p w:rsidR="004129C3" w:rsidRPr="001F405F" w:rsidRDefault="00033665" w:rsidP="001F405F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43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 w:rsidRPr="00FF343C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1F40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Внести в постановление местной администрации муниципального образования город Петергоф </w:t>
      </w:r>
      <w:r w:rsidR="001F405F" w:rsidRPr="001F40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26.03.2014 </w:t>
      </w:r>
      <w:r w:rsidR="001F405F" w:rsidRPr="001F405F">
        <w:rPr>
          <w:rFonts w:ascii="Times New Roman" w:hAnsi="Times New Roman" w:cs="Times New Roman"/>
          <w:sz w:val="24"/>
          <w:szCs w:val="24"/>
        </w:rPr>
        <w:t>№ 33 «</w:t>
      </w:r>
      <w:r w:rsidR="001F405F" w:rsidRPr="001F40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="001F405F" w:rsidRPr="001F405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="001F405F" w:rsidRPr="001F40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 w:rsidR="001F405F" w:rsidRPr="001F405F"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 w:rsidR="001F405F" w:rsidRPr="001F405F">
        <w:rPr>
          <w:rFonts w:ascii="Times New Roman" w:hAnsi="Times New Roman" w:cs="Times New Roman"/>
          <w:color w:val="000000"/>
          <w:sz w:val="24"/>
          <w:szCs w:val="24"/>
        </w:rPr>
        <w:t>Консультирование потребителей по вопросам защиты прав потребителей»</w:t>
      </w:r>
      <w:r w:rsidR="001F405F" w:rsidRPr="001F4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405F" w:rsidRPr="001F405F">
        <w:rPr>
          <w:rFonts w:ascii="Times New Roman" w:hAnsi="Times New Roman" w:cs="Times New Roman"/>
          <w:sz w:val="24"/>
          <w:szCs w:val="24"/>
        </w:rPr>
        <w:t>(с изм. от 15.05.2014 № 73)</w:t>
      </w:r>
      <w:r w:rsidR="001F405F" w:rsidRPr="001F4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40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129C3" w:rsidRPr="001F405F" w:rsidRDefault="004129C3" w:rsidP="004129C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05F">
        <w:rPr>
          <w:rFonts w:ascii="Times New Roman" w:hAnsi="Times New Roman" w:cs="Times New Roman"/>
          <w:sz w:val="24"/>
          <w:szCs w:val="24"/>
        </w:rPr>
        <w:t xml:space="preserve">       пункт 2.15 разде</w:t>
      </w:r>
      <w:r w:rsidR="008134C5" w:rsidRPr="001F405F">
        <w:rPr>
          <w:rFonts w:ascii="Times New Roman" w:hAnsi="Times New Roman" w:cs="Times New Roman"/>
          <w:sz w:val="24"/>
          <w:szCs w:val="24"/>
        </w:rPr>
        <w:t xml:space="preserve">ла </w:t>
      </w:r>
      <w:r w:rsidR="008134C5" w:rsidRPr="001F40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405F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8134C5" w:rsidRPr="001F405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1F405F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8134C5" w:rsidRPr="00FF343C" w:rsidRDefault="008134C5" w:rsidP="008134C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05F">
        <w:rPr>
          <w:rFonts w:ascii="Times New Roman" w:hAnsi="Times New Roman" w:cs="Times New Roman"/>
          <w:sz w:val="24"/>
          <w:szCs w:val="24"/>
        </w:rPr>
        <w:tab/>
      </w:r>
      <w:r w:rsidR="004129C3" w:rsidRPr="001F405F">
        <w:rPr>
          <w:rFonts w:ascii="Times New Roman" w:hAnsi="Times New Roman" w:cs="Times New Roman"/>
          <w:sz w:val="24"/>
          <w:szCs w:val="24"/>
        </w:rPr>
        <w:t>«2.15</w:t>
      </w:r>
      <w:r w:rsidR="009C5B71" w:rsidRPr="001F405F">
        <w:rPr>
          <w:rFonts w:ascii="Times New Roman" w:hAnsi="Times New Roman" w:cs="Times New Roman"/>
          <w:sz w:val="24"/>
          <w:szCs w:val="24"/>
        </w:rPr>
        <w:t>.</w:t>
      </w:r>
      <w:r w:rsidR="004129C3" w:rsidRPr="001F405F">
        <w:rPr>
          <w:rFonts w:ascii="Times New Roman" w:hAnsi="Times New Roman" w:cs="Times New Roman"/>
          <w:sz w:val="24"/>
          <w:szCs w:val="24"/>
        </w:rPr>
        <w:t xml:space="preserve"> Требования к помещениям, в которых</w:t>
      </w:r>
      <w:r w:rsidRPr="001F405F">
        <w:rPr>
          <w:rFonts w:ascii="Times New Roman" w:hAnsi="Times New Roman" w:cs="Times New Roman"/>
          <w:sz w:val="24"/>
          <w:szCs w:val="24"/>
        </w:rPr>
        <w:t xml:space="preserve"> пред</w:t>
      </w:r>
      <w:r w:rsidR="0099654C" w:rsidRPr="001F405F">
        <w:rPr>
          <w:rFonts w:ascii="Times New Roman" w:hAnsi="Times New Roman" w:cs="Times New Roman"/>
          <w:sz w:val="24"/>
          <w:szCs w:val="24"/>
        </w:rPr>
        <w:t xml:space="preserve">оставляется </w:t>
      </w:r>
      <w:proofErr w:type="gramStart"/>
      <w:r w:rsidR="0099654C" w:rsidRPr="001F405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4129C3" w:rsidRPr="001F405F">
        <w:rPr>
          <w:rFonts w:ascii="Times New Roman" w:hAnsi="Times New Roman" w:cs="Times New Roman"/>
          <w:sz w:val="24"/>
          <w:szCs w:val="24"/>
        </w:rPr>
        <w:t xml:space="preserve"> услуга</w:t>
      </w:r>
      <w:proofErr w:type="gramEnd"/>
      <w:r w:rsidR="004129C3" w:rsidRPr="001F405F">
        <w:rPr>
          <w:rFonts w:ascii="Times New Roman" w:hAnsi="Times New Roman" w:cs="Times New Roman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FF343C">
        <w:rPr>
          <w:rFonts w:ascii="Times New Roman" w:hAnsi="Times New Roman" w:cs="Times New Roman"/>
          <w:sz w:val="24"/>
          <w:szCs w:val="24"/>
        </w:rPr>
        <w:t>:</w:t>
      </w:r>
    </w:p>
    <w:p w:rsidR="00FF343C" w:rsidRDefault="008134C5" w:rsidP="00FF343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  <w:t xml:space="preserve">2.15.1. 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</w:t>
      </w:r>
      <w:r w:rsidR="004129C3" w:rsidRPr="00FF343C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предоставлении </w:t>
      </w:r>
      <w:r w:rsidR="009C5B71">
        <w:rPr>
          <w:rFonts w:ascii="Times New Roman" w:hAnsi="Times New Roman" w:cs="Times New Roman"/>
          <w:sz w:val="24"/>
          <w:szCs w:val="24"/>
        </w:rPr>
        <w:t>муниципальной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пояснений).</w:t>
      </w:r>
    </w:p>
    <w:p w:rsidR="00FF343C" w:rsidRDefault="00FF343C" w:rsidP="00FF343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FF343C" w:rsidRDefault="00FF343C" w:rsidP="00FF343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134C5" w:rsidRPr="00FF343C">
        <w:rPr>
          <w:rFonts w:ascii="Times New Roman" w:hAnsi="Times New Roman" w:cs="Times New Roman"/>
          <w:sz w:val="24"/>
          <w:szCs w:val="24"/>
        </w:rPr>
        <w:t>2.15.2.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Вход в здание, в котором предоставляются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услуги (далее - здание),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администрации, предоставляющей муниципальную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услугу, а также тактильной схемой (табличкой), дублирующей данную информацию.</w:t>
      </w:r>
    </w:p>
    <w:p w:rsidR="00FF343C" w:rsidRDefault="00FF343C" w:rsidP="00FF343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EB69BC" w:rsidRDefault="00FF343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EB69BC">
        <w:rPr>
          <w:rFonts w:ascii="Times New Roman" w:hAnsi="Times New Roman" w:cs="Times New Roman"/>
          <w:sz w:val="24"/>
          <w:szCs w:val="24"/>
        </w:rPr>
        <w:t xml:space="preserve"> 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EB69BC" w:rsidRPr="009C5B71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Личный уход за получателем </w:t>
      </w:r>
      <w:r w:rsidR="00FF343C">
        <w:rPr>
          <w:rFonts w:ascii="Times New Roman" w:hAnsi="Times New Roman" w:cs="Times New Roman"/>
          <w:sz w:val="24"/>
          <w:szCs w:val="24"/>
        </w:rPr>
        <w:t>муниципальной</w:t>
      </w:r>
      <w:r w:rsidR="00FF343C" w:rsidRPr="00FF343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</w:t>
      </w:r>
      <w:r w:rsidR="004129C3" w:rsidRPr="009C5B71">
        <w:rPr>
          <w:rFonts w:ascii="Times New Roman" w:hAnsi="Times New Roman" w:cs="Times New Roman"/>
          <w:sz w:val="24"/>
          <w:szCs w:val="24"/>
        </w:rPr>
        <w:t>сопровождающих лиц.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</w:r>
      <w:r w:rsidR="008134C5" w:rsidRPr="009C5B71">
        <w:rPr>
          <w:rFonts w:ascii="Times New Roman" w:hAnsi="Times New Roman" w:cs="Times New Roman"/>
          <w:sz w:val="24"/>
          <w:szCs w:val="24"/>
        </w:rPr>
        <w:t xml:space="preserve">2.15.2. </w:t>
      </w:r>
      <w:r w:rsidR="004129C3" w:rsidRPr="009C5B7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F343C" w:rsidRPr="009C5B71">
        <w:rPr>
          <w:rFonts w:ascii="Times New Roman" w:hAnsi="Times New Roman" w:cs="Times New Roman"/>
          <w:sz w:val="24"/>
          <w:szCs w:val="24"/>
        </w:rPr>
        <w:t>муниципальн</w:t>
      </w:r>
      <w:r w:rsidR="004129C3" w:rsidRPr="009C5B71">
        <w:rPr>
          <w:rFonts w:ascii="Times New Roman" w:hAnsi="Times New Roman" w:cs="Times New Roman"/>
          <w:sz w:val="24"/>
          <w:szCs w:val="24"/>
        </w:rPr>
        <w:t>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4C5" w:rsidRPr="00FF343C">
        <w:rPr>
          <w:rFonts w:ascii="Times New Roman" w:hAnsi="Times New Roman" w:cs="Times New Roman"/>
          <w:sz w:val="24"/>
          <w:szCs w:val="24"/>
        </w:rPr>
        <w:t xml:space="preserve">2.15.4. </w:t>
      </w:r>
      <w:r w:rsidR="004129C3" w:rsidRPr="00FF343C">
        <w:rPr>
          <w:rFonts w:ascii="Times New Roman" w:hAnsi="Times New Roman" w:cs="Times New Roman"/>
          <w:sz w:val="24"/>
          <w:szCs w:val="24"/>
        </w:rP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EB69BC" w:rsidRPr="009C5B71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EB69BC" w:rsidRPr="009C5B71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</w:r>
      <w:r w:rsidR="004129C3" w:rsidRPr="009C5B71">
        <w:rPr>
          <w:rFonts w:ascii="Times New Roman" w:hAnsi="Times New Roman" w:cs="Times New Roman"/>
          <w:sz w:val="24"/>
          <w:szCs w:val="24"/>
        </w:rPr>
        <w:t xml:space="preserve">В помещениях, в которых предоставляется </w:t>
      </w:r>
      <w:r w:rsidR="00FF343C" w:rsidRPr="009C5B7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4129C3" w:rsidRPr="009C5B71">
        <w:rPr>
          <w:rFonts w:ascii="Times New Roman" w:hAnsi="Times New Roman" w:cs="Times New Roman"/>
          <w:sz w:val="24"/>
          <w:szCs w:val="24"/>
        </w:rPr>
        <w:t>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</w:r>
      <w:r w:rsidR="008134C5" w:rsidRPr="009C5B71">
        <w:rPr>
          <w:rFonts w:ascii="Times New Roman" w:hAnsi="Times New Roman" w:cs="Times New Roman"/>
          <w:sz w:val="24"/>
          <w:szCs w:val="24"/>
        </w:rPr>
        <w:t>2.15.5.</w:t>
      </w:r>
      <w:r w:rsidR="004129C3" w:rsidRPr="009C5B71">
        <w:rPr>
          <w:rFonts w:ascii="Times New Roman" w:hAnsi="Times New Roman" w:cs="Times New Roman"/>
          <w:sz w:val="24"/>
          <w:szCs w:val="24"/>
        </w:rPr>
        <w:t xml:space="preserve"> С целью правильной и безопасной ориентации инвалидов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4C5" w:rsidRPr="00FF343C">
        <w:rPr>
          <w:rFonts w:ascii="Times New Roman" w:hAnsi="Times New Roman" w:cs="Times New Roman"/>
          <w:sz w:val="24"/>
          <w:szCs w:val="24"/>
        </w:rPr>
        <w:t>2.15.6.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На путях движения инвалидов и иных маломобильных групп населения в помещениях, где предоставляется </w:t>
      </w:r>
      <w:r w:rsidR="00FF343C">
        <w:rPr>
          <w:rFonts w:ascii="Times New Roman" w:hAnsi="Times New Roman" w:cs="Times New Roman"/>
          <w:sz w:val="24"/>
          <w:szCs w:val="24"/>
        </w:rPr>
        <w:t>муни</w:t>
      </w:r>
      <w:r w:rsidR="00FF343C">
        <w:rPr>
          <w:sz w:val="24"/>
          <w:szCs w:val="24"/>
        </w:rPr>
        <w:t>ципальная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9C3" w:rsidRPr="00FF343C">
        <w:rPr>
          <w:rFonts w:ascii="Times New Roman" w:hAnsi="Times New Roman" w:cs="Times New Roman"/>
          <w:sz w:val="24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4129C3" w:rsidRPr="00EB69BC" w:rsidRDefault="00EB69BC" w:rsidP="00EB69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4C5" w:rsidRPr="00FF343C">
        <w:rPr>
          <w:rFonts w:ascii="Times New Roman" w:hAnsi="Times New Roman" w:cs="Times New Roman"/>
          <w:sz w:val="24"/>
          <w:szCs w:val="24"/>
        </w:rPr>
        <w:t xml:space="preserve">2.15.7. </w:t>
      </w:r>
      <w:r w:rsidR="004129C3" w:rsidRPr="00FF343C">
        <w:rPr>
          <w:rFonts w:ascii="Times New Roman" w:hAnsi="Times New Roman" w:cs="Times New Roman"/>
          <w:sz w:val="24"/>
          <w:szCs w:val="24"/>
        </w:rPr>
        <w:t xml:space="preserve">Территория, прилегающая к местонахождению </w:t>
      </w:r>
      <w:r w:rsidR="00FF343C" w:rsidRPr="00EB69B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129C3" w:rsidRPr="00EB69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9C3" w:rsidRPr="00EB69BC">
        <w:rPr>
          <w:rFonts w:ascii="Times New Roman" w:hAnsi="Times New Roman" w:cs="Times New Roman"/>
          <w:sz w:val="24"/>
          <w:szCs w:val="24"/>
        </w:rPr>
        <w:t>оборудуется, по возможности, местами для парковки автотранспортных средств, включая автотранспортные средства инвалидов.</w:t>
      </w:r>
    </w:p>
    <w:p w:rsidR="008134C5" w:rsidRPr="00FF343C" w:rsidRDefault="004129C3" w:rsidP="008134C5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4129C3" w:rsidRPr="00FF343C" w:rsidRDefault="008134C5" w:rsidP="008134C5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2.15.8. </w:t>
      </w:r>
      <w:r w:rsidR="00FF343C">
        <w:rPr>
          <w:sz w:val="24"/>
          <w:szCs w:val="24"/>
        </w:rPr>
        <w:t>Местная администрация обеспечивает</w:t>
      </w:r>
      <w:r w:rsidR="004129C3" w:rsidRPr="00FF343C">
        <w:rPr>
          <w:sz w:val="24"/>
          <w:szCs w:val="24"/>
        </w:rPr>
        <w:t xml:space="preserve">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 w:rsidRPr="00FF343C"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 w:rsidR="00FF343C">
        <w:rPr>
          <w:sz w:val="24"/>
          <w:szCs w:val="24"/>
        </w:rPr>
        <w:t>муниципальной</w:t>
      </w:r>
      <w:r w:rsidR="00FF343C" w:rsidRPr="00FF343C">
        <w:rPr>
          <w:sz w:val="24"/>
          <w:szCs w:val="24"/>
        </w:rPr>
        <w:t xml:space="preserve"> услуги</w:t>
      </w:r>
      <w:r w:rsidRPr="00FF343C">
        <w:rPr>
          <w:sz w:val="24"/>
          <w:szCs w:val="24"/>
        </w:rPr>
        <w:t xml:space="preserve">, в том числе с помощью работников объекта, предоставляющих </w:t>
      </w:r>
      <w:r w:rsidR="00FF343C"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услуги, </w:t>
      </w:r>
      <w:proofErr w:type="spellStart"/>
      <w:r w:rsidRPr="00FF343C">
        <w:rPr>
          <w:sz w:val="24"/>
          <w:szCs w:val="24"/>
        </w:rPr>
        <w:t>ассистивных</w:t>
      </w:r>
      <w:proofErr w:type="spellEnd"/>
      <w:r w:rsidRPr="00FF343C"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134C5" w:rsidRPr="00FF343C" w:rsidRDefault="004129C3" w:rsidP="008134C5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ж) обеспечение допуска на объект, в котором предоставляется </w:t>
      </w:r>
      <w:r w:rsidR="00FF343C">
        <w:rPr>
          <w:sz w:val="24"/>
          <w:szCs w:val="24"/>
        </w:rPr>
        <w:t>муниципальная</w:t>
      </w:r>
      <w:r w:rsidR="00FF343C" w:rsidRPr="00FF343C">
        <w:rPr>
          <w:sz w:val="24"/>
          <w:szCs w:val="24"/>
        </w:rPr>
        <w:t xml:space="preserve"> </w:t>
      </w:r>
      <w:r w:rsidR="00FF343C" w:rsidRPr="00FF343C">
        <w:rPr>
          <w:sz w:val="24"/>
          <w:szCs w:val="24"/>
        </w:rPr>
        <w:lastRenderedPageBreak/>
        <w:t>услуги</w:t>
      </w:r>
      <w:r w:rsidRPr="00FF343C">
        <w:rPr>
          <w:sz w:val="24"/>
          <w:szCs w:val="24"/>
        </w:rPr>
        <w:t xml:space="preserve">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129C3" w:rsidRPr="00FF343C" w:rsidRDefault="008134C5" w:rsidP="008134C5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2.15.9. </w:t>
      </w:r>
      <w:r w:rsidR="00FF343C">
        <w:rPr>
          <w:sz w:val="24"/>
          <w:szCs w:val="24"/>
        </w:rPr>
        <w:t>Местной администрацией</w:t>
      </w:r>
      <w:r w:rsidR="004129C3" w:rsidRPr="00FF343C">
        <w:rPr>
          <w:sz w:val="24"/>
          <w:szCs w:val="24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 w:rsidR="00FF343C">
        <w:rPr>
          <w:sz w:val="24"/>
          <w:szCs w:val="24"/>
        </w:rPr>
        <w:t>муниципальной</w:t>
      </w:r>
      <w:r w:rsidR="00FF343C" w:rsidRPr="00FF343C">
        <w:rPr>
          <w:sz w:val="24"/>
          <w:szCs w:val="24"/>
        </w:rPr>
        <w:t xml:space="preserve"> услуги</w:t>
      </w:r>
      <w:r w:rsidRPr="00FF343C">
        <w:rPr>
          <w:sz w:val="24"/>
          <w:szCs w:val="24"/>
        </w:rPr>
        <w:t xml:space="preserve">, в том числе об оформлении необходимых для получения </w:t>
      </w:r>
      <w:r w:rsidR="00FF343C"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документов, о совершении ими других необходимых для получения услуги действий;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предоставление инвалидам по слуху, при необходимости, </w:t>
      </w:r>
      <w:r w:rsidR="00FF343C"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с использованием русского жестового языка, включая обеспечение допуска на объект </w:t>
      </w:r>
      <w:proofErr w:type="spellStart"/>
      <w:r w:rsidRPr="00FF343C">
        <w:rPr>
          <w:sz w:val="24"/>
          <w:szCs w:val="24"/>
        </w:rPr>
        <w:t>сурдопереводчика</w:t>
      </w:r>
      <w:proofErr w:type="spellEnd"/>
      <w:r w:rsidRPr="00FF343C">
        <w:rPr>
          <w:sz w:val="24"/>
          <w:szCs w:val="24"/>
        </w:rPr>
        <w:t xml:space="preserve">, </w:t>
      </w:r>
      <w:proofErr w:type="spellStart"/>
      <w:r w:rsidRPr="00FF343C">
        <w:rPr>
          <w:sz w:val="24"/>
          <w:szCs w:val="24"/>
        </w:rPr>
        <w:t>тифлосурдопереводчика</w:t>
      </w:r>
      <w:proofErr w:type="spellEnd"/>
      <w:r w:rsidRPr="00FF343C">
        <w:rPr>
          <w:sz w:val="24"/>
          <w:szCs w:val="24"/>
        </w:rPr>
        <w:t>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в) оказание работниками органов и организаций, предоставляющих </w:t>
      </w:r>
      <w:r w:rsidR="00FF343C"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 в установленных сферах деятельности, иной необходимой инвалидам помощи органа опеки и попечительства, предоставляющего </w:t>
      </w:r>
      <w:r w:rsidR="00FF343C">
        <w:rPr>
          <w:sz w:val="24"/>
          <w:szCs w:val="24"/>
        </w:rPr>
        <w:t>муниципальную</w:t>
      </w:r>
      <w:r w:rsidRPr="00FF343C">
        <w:rPr>
          <w:sz w:val="24"/>
          <w:szCs w:val="24"/>
        </w:rPr>
        <w:t xml:space="preserve"> услугу, в преодолении барьеров, мешающих получению ими услуг наравне с другими лицами;</w:t>
      </w:r>
    </w:p>
    <w:p w:rsidR="004129C3" w:rsidRPr="00FF343C" w:rsidRDefault="004129C3" w:rsidP="004129C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г) наличие копий документов, объявлений, инструкций о порядке предоставления </w:t>
      </w:r>
      <w:r w:rsidR="00EB69BC">
        <w:rPr>
          <w:sz w:val="24"/>
          <w:szCs w:val="24"/>
        </w:rPr>
        <w:t>муниципальной</w:t>
      </w:r>
      <w:r w:rsidR="00EB69BC" w:rsidRPr="00FF343C">
        <w:rPr>
          <w:sz w:val="24"/>
          <w:szCs w:val="24"/>
        </w:rPr>
        <w:t xml:space="preserve"> услуги</w:t>
      </w:r>
      <w:r w:rsidRPr="00FF343C">
        <w:rPr>
          <w:sz w:val="24"/>
          <w:szCs w:val="24"/>
        </w:rPr>
        <w:t xml:space="preserve">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FF343C">
        <w:rPr>
          <w:sz w:val="24"/>
          <w:szCs w:val="24"/>
        </w:rPr>
        <w:t>аудиоконтура</w:t>
      </w:r>
      <w:proofErr w:type="spellEnd"/>
      <w:r w:rsidRPr="00FF343C">
        <w:rPr>
          <w:sz w:val="24"/>
          <w:szCs w:val="24"/>
        </w:rPr>
        <w:t xml:space="preserve"> в местах ожидания и приема заявителей.</w:t>
      </w:r>
      <w:r w:rsidR="00EB69BC">
        <w:rPr>
          <w:sz w:val="24"/>
          <w:szCs w:val="24"/>
        </w:rPr>
        <w:t>».</w:t>
      </w:r>
    </w:p>
    <w:p w:rsidR="00033665" w:rsidRPr="00FF343C" w:rsidRDefault="00033665" w:rsidP="008134C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F343C" w:rsidRPr="00FF343C">
        <w:rPr>
          <w:rFonts w:ascii="Times New Roman" w:hAnsi="Times New Roman" w:cs="Times New Roman"/>
          <w:sz w:val="24"/>
          <w:szCs w:val="24"/>
        </w:rPr>
        <w:t xml:space="preserve">2. </w:t>
      </w:r>
      <w:r w:rsidR="008134C5" w:rsidRPr="00FF343C">
        <w:rPr>
          <w:rFonts w:ascii="Times New Roman" w:hAnsi="Times New Roman" w:cs="Times New Roman"/>
          <w:sz w:val="24"/>
          <w:szCs w:val="24"/>
        </w:rPr>
        <w:t>Настоящее п</w:t>
      </w:r>
      <w:r w:rsidRPr="00FF343C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</w:t>
      </w:r>
      <w:r w:rsidR="00FF343C" w:rsidRPr="00FF343C">
        <w:rPr>
          <w:rFonts w:ascii="Times New Roman" w:hAnsi="Times New Roman" w:cs="Times New Roman"/>
          <w:sz w:val="24"/>
          <w:szCs w:val="24"/>
        </w:rPr>
        <w:t xml:space="preserve">его </w:t>
      </w:r>
      <w:r w:rsidR="008134C5" w:rsidRPr="00FF343C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033665" w:rsidRPr="00FF343C" w:rsidRDefault="00033665" w:rsidP="00033665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3665" w:rsidRPr="00FF343C" w:rsidRDefault="00FF343C" w:rsidP="00033665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>Глава</w:t>
      </w:r>
      <w:r w:rsidR="00033665" w:rsidRPr="00FF343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033665" w:rsidRPr="00FF343C" w:rsidRDefault="00033665" w:rsidP="00033665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</w:t>
      </w:r>
      <w:r w:rsidR="00FF34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3C">
        <w:rPr>
          <w:rFonts w:ascii="Times New Roman" w:hAnsi="Times New Roman" w:cs="Times New Roman"/>
          <w:sz w:val="24"/>
          <w:szCs w:val="24"/>
        </w:rPr>
        <w:t xml:space="preserve">                 А.В. Шифман</w:t>
      </w:r>
    </w:p>
    <w:p w:rsidR="00033665" w:rsidRPr="00FF343C" w:rsidRDefault="00033665" w:rsidP="00033665">
      <w:pPr>
        <w:rPr>
          <w:rFonts w:ascii="Times New Roman" w:hAnsi="Times New Roman" w:cs="Times New Roman"/>
          <w:sz w:val="24"/>
          <w:szCs w:val="24"/>
        </w:rPr>
      </w:pPr>
    </w:p>
    <w:p w:rsidR="00033665" w:rsidRPr="00FF343C" w:rsidRDefault="00033665" w:rsidP="00033665">
      <w:pPr>
        <w:rPr>
          <w:rFonts w:ascii="Times New Roman" w:hAnsi="Times New Roman" w:cs="Times New Roman"/>
          <w:sz w:val="24"/>
          <w:szCs w:val="24"/>
        </w:rPr>
      </w:pPr>
    </w:p>
    <w:p w:rsidR="00F0060D" w:rsidRDefault="00F0060D"/>
    <w:sectPr w:rsidR="00F0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2167"/>
    <w:multiLevelType w:val="multilevel"/>
    <w:tmpl w:val="202470A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6C"/>
    <w:rsid w:val="00033665"/>
    <w:rsid w:val="000467D3"/>
    <w:rsid w:val="001F405F"/>
    <w:rsid w:val="004129C3"/>
    <w:rsid w:val="006323DD"/>
    <w:rsid w:val="008134C5"/>
    <w:rsid w:val="00837C62"/>
    <w:rsid w:val="0099654C"/>
    <w:rsid w:val="009C5B71"/>
    <w:rsid w:val="00C57299"/>
    <w:rsid w:val="00D8256C"/>
    <w:rsid w:val="00EB69BC"/>
    <w:rsid w:val="00F0060D"/>
    <w:rsid w:val="00F672F5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67C3-4D68-4D5F-BC4E-9A4712F1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6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3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4129C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4129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4129C3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2018-07-11T14:47:00Z</cp:lastPrinted>
  <dcterms:created xsi:type="dcterms:W3CDTF">2018-07-10T15:56:00Z</dcterms:created>
  <dcterms:modified xsi:type="dcterms:W3CDTF">2018-07-11T14:47:00Z</dcterms:modified>
</cp:coreProperties>
</file>